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BC5D">
      <w:pPr>
        <w:pStyle w:val="2"/>
        <w:jc w:val="center"/>
      </w:pPr>
      <w:r>
        <w:t>上海师范大学附属青浦重固学校校服管理办法</w:t>
      </w:r>
    </w:p>
    <w:p w14:paraId="2256358C">
      <w:pPr>
        <w:pStyle w:val="3"/>
      </w:pPr>
      <w:r>
        <w:t xml:space="preserve">一、指导思想 </w:t>
      </w:r>
    </w:p>
    <w:p w14:paraId="6050F5B4">
      <w:pPr>
        <w:pStyle w:val="17"/>
      </w:pPr>
      <w:r>
        <w:t xml:space="preserve">深入贯彻党的教育方针，坚持立德树人根本任务，充分发挥校服的育人功能、文化功能和审美功能，以促进学生德智体美劳全面发展为目标，规范校服选用与采购流程，确保校服质量，展现学生良好精神风貌，构建和谐校园文化。根据教育部《关于进一步加强中小学生校服管理工作的意见》、市教委《关于加强本市中小学生校服管理的若干意见》、《青浦区中小学生校服采购和管理办法》等文件精神，制定本办法。 </w:t>
      </w:r>
    </w:p>
    <w:p w14:paraId="1CEEDCEC">
      <w:pPr>
        <w:pStyle w:val="3"/>
      </w:pPr>
      <w:r>
        <w:t xml:space="preserve">二、基本原则 </w:t>
      </w:r>
    </w:p>
    <w:p w14:paraId="129E1E1B">
      <w:pPr>
        <w:pStyle w:val="4"/>
      </w:pPr>
      <w:r>
        <w:t xml:space="preserve">（一）育人为本原则 </w:t>
      </w:r>
    </w:p>
    <w:p w14:paraId="56F5B984">
      <w:pPr>
        <w:pStyle w:val="17"/>
      </w:pPr>
      <w:r>
        <w:t xml:space="preserve">校服应注重体现学校的办学理念、文化特色和育人目标，将校训、校徽等文化元素融入其中，成为学校德育工作的生动载体，潜移默化地影响学生的价值观和行为准则。 </w:t>
      </w:r>
    </w:p>
    <w:p w14:paraId="2BDAD046">
      <w:pPr>
        <w:pStyle w:val="4"/>
      </w:pPr>
      <w:r>
        <w:t xml:space="preserve">（二）质量至上原则 </w:t>
      </w:r>
    </w:p>
    <w:p w14:paraId="0474E6AC">
      <w:pPr>
        <w:pStyle w:val="17"/>
      </w:pPr>
      <w:r>
        <w:t xml:space="preserve">严格遵守国家相关产品质量标准，确保校服的面料环保、安全、舒适，做工精细，质量可靠，保障学生穿着健康。校服安全与质量应符合 GB18401《国家纺织产品基本安全技术规范》、GB31701《婴幼儿及儿童纺织产品安全技术规范》、GB/T31888-2015《中小学生校服》等国家标准。 </w:t>
      </w:r>
    </w:p>
    <w:p w14:paraId="13C214C7">
      <w:pPr>
        <w:pStyle w:val="4"/>
      </w:pPr>
      <w:r>
        <w:t xml:space="preserve">（三）美观大方原则 </w:t>
      </w:r>
    </w:p>
    <w:p w14:paraId="17A3C3ED">
      <w:pPr>
        <w:pStyle w:val="17"/>
      </w:pPr>
      <w:r>
        <w:t xml:space="preserve">校服款式应简洁、大方，色彩搭配协调，符合时代审美潮流，展现青少年的青春活力与朝气，体现学生的身心发展特点。 </w:t>
      </w:r>
    </w:p>
    <w:p w14:paraId="00A02654">
      <w:pPr>
        <w:pStyle w:val="4"/>
      </w:pPr>
      <w:r>
        <w:t xml:space="preserve">（四）公开公平公正原则 </w:t>
      </w:r>
    </w:p>
    <w:p w14:paraId="1AEB2615">
      <w:pPr>
        <w:pStyle w:val="17"/>
      </w:pPr>
      <w:r>
        <w:t xml:space="preserve">校服选用工作应遵循公开、公平、公正的原则，严格按照规定的程序和标准进行操作，确保所有供应商在同等条件下公平竞争，杜绝利益输送和不正当行为。 </w:t>
      </w:r>
    </w:p>
    <w:p w14:paraId="4A20A4A2">
      <w:pPr>
        <w:pStyle w:val="3"/>
      </w:pPr>
      <w:r>
        <w:t>三、工作机构及职责</w:t>
      </w:r>
    </w:p>
    <w:p w14:paraId="6158B83F">
      <w:pPr>
        <w:pStyle w:val="4"/>
      </w:pPr>
      <w:r>
        <w:t>（一）校服</w:t>
      </w:r>
      <w:r>
        <w:rPr>
          <w:rFonts w:hint="eastAsia"/>
        </w:rPr>
        <w:t>管理</w:t>
      </w:r>
      <w:r>
        <w:t xml:space="preserve">工作领导小组 </w:t>
      </w:r>
    </w:p>
    <w:p w14:paraId="23A145DF">
      <w:pPr>
        <w:pStyle w:val="17"/>
      </w:pPr>
      <w:r>
        <w:t>由校长担任组长，分管副校长担任副组长，成员包括学校行政人员、教师代表、家长委员会代表、学生代表等。负责统筹规划校服选用</w:t>
      </w:r>
      <w:r>
        <w:rPr>
          <w:rFonts w:hint="eastAsia"/>
        </w:rPr>
        <w:t>、管理</w:t>
      </w:r>
      <w:r>
        <w:t>工作，制定校服选用方案，确定校服关键事项，监督校服采购过程，确保校服选用工作符合相关政策法规和学校实际需求</w:t>
      </w:r>
      <w:r>
        <w:rPr>
          <w:rFonts w:hint="eastAsia"/>
        </w:rPr>
        <w:t>，参与日常校服穿着的管理监督</w:t>
      </w:r>
      <w:r>
        <w:t xml:space="preserve">。 </w:t>
      </w:r>
    </w:p>
    <w:p w14:paraId="7D022E96">
      <w:pPr>
        <w:pStyle w:val="4"/>
      </w:pPr>
      <w:r>
        <w:t>（二）</w:t>
      </w:r>
      <w:r>
        <w:rPr>
          <w:rFonts w:hint="eastAsia"/>
          <w:lang w:val="en-US" w:eastAsia="zh-CN"/>
        </w:rPr>
        <w:t>德育</w:t>
      </w:r>
      <w:r>
        <w:t xml:space="preserve">处 </w:t>
      </w:r>
    </w:p>
    <w:p w14:paraId="57C221A2">
      <w:pPr>
        <w:pStyle w:val="17"/>
      </w:pPr>
      <w:r>
        <w:t xml:space="preserve">负责组织开展校服相关的德育要求研讨，将学校的育人理念和文化特色融入到校服选用工作中，同时负责对学生进行校服着装礼仪教育，培养学生良好的行为习惯和审美情趣。 </w:t>
      </w:r>
    </w:p>
    <w:p w14:paraId="4D91287B">
      <w:pPr>
        <w:pStyle w:val="4"/>
      </w:pPr>
      <w:r>
        <w:t xml:space="preserve">（三）总务处 </w:t>
      </w:r>
    </w:p>
    <w:p w14:paraId="54CACE59">
      <w:pPr>
        <w:pStyle w:val="17"/>
      </w:pPr>
      <w:r>
        <w:t xml:space="preserve">作为校服选用工作的主要执行部门，负责发布校服选用公告、收集供应商资料、组织样品展示、开展质量检测、统计订购数量、签订采购合同以及校服的发放与售后管理等工作。 </w:t>
      </w:r>
    </w:p>
    <w:p w14:paraId="035B1A1B">
      <w:pPr>
        <w:pStyle w:val="4"/>
      </w:pPr>
      <w:r>
        <w:t xml:space="preserve">（四）家长委员会 </w:t>
      </w:r>
    </w:p>
    <w:p w14:paraId="59053541">
      <w:pPr>
        <w:pStyle w:val="17"/>
        <w:rPr>
          <w:rFonts w:hint="eastAsia"/>
        </w:rPr>
      </w:pPr>
      <w:r>
        <w:t>反映家长的意愿和诉求，参与校服方案的评审、价格协商以及选用投票等环节，监督校服选用工作的全过程，确保选用结果符合大多数家长的期望和利益。</w:t>
      </w:r>
      <w:r>
        <w:rPr>
          <w:rFonts w:hint="eastAsia"/>
        </w:rPr>
        <w:t>协助做好校服穿着过程中各类问题的解决。</w:t>
      </w:r>
    </w:p>
    <w:p w14:paraId="37D8E857">
      <w:pPr>
        <w:pStyle w:val="4"/>
      </w:pPr>
      <w:r>
        <w:t xml:space="preserve">（五）学生代表 </w:t>
      </w:r>
    </w:p>
    <w:p w14:paraId="17561066">
      <w:pPr>
        <w:pStyle w:val="17"/>
      </w:pPr>
      <w:r>
        <w:t>积极参与校服的选用决策</w:t>
      </w:r>
      <w:r>
        <w:rPr>
          <w:rFonts w:hint="eastAsia"/>
        </w:rPr>
        <w:t>、日常穿着</w:t>
      </w:r>
      <w:r>
        <w:t>过程，从学生的审美视角和穿着体验出发，为校服选用</w:t>
      </w:r>
      <w:r>
        <w:rPr>
          <w:rFonts w:hint="eastAsia"/>
        </w:rPr>
        <w:t>、穿着</w:t>
      </w:r>
      <w:r>
        <w:t>提供建议，使校服更贴近学生的实际需求和喜好</w:t>
      </w:r>
      <w:r>
        <w:rPr>
          <w:rFonts w:hint="eastAsia"/>
        </w:rPr>
        <w:t>，服务自身健康成长</w:t>
      </w:r>
      <w:r>
        <w:t xml:space="preserve">。 </w:t>
      </w:r>
    </w:p>
    <w:p w14:paraId="5BBFD4C5">
      <w:pPr>
        <w:pStyle w:val="3"/>
      </w:pPr>
      <w:r>
        <w:t>四、校服采购流程</w:t>
      </w:r>
    </w:p>
    <w:p w14:paraId="695280DA">
      <w:pPr>
        <w:pStyle w:val="4"/>
      </w:pPr>
      <w:r>
        <w:t xml:space="preserve">说明： </w:t>
      </w:r>
    </w:p>
    <w:p w14:paraId="1D260BA1">
      <w:pPr>
        <w:pStyle w:val="17"/>
      </w:pPr>
      <w:r>
        <w:t xml:space="preserve">（1）每届一年级、六年级新生入学启动本议程 </w:t>
      </w:r>
    </w:p>
    <w:p w14:paraId="5798F08F">
      <w:pPr>
        <w:pStyle w:val="17"/>
      </w:pPr>
      <w:r>
        <w:t>（2）有其他情况则由</w:t>
      </w:r>
      <w:r>
        <w:rPr>
          <w:rFonts w:hint="eastAsia"/>
        </w:rPr>
        <w:t>领导小组</w:t>
      </w:r>
      <w:r>
        <w:t xml:space="preserve">审议后决定是否启动 </w:t>
      </w:r>
    </w:p>
    <w:p w14:paraId="21518C52">
      <w:pPr>
        <w:pStyle w:val="4"/>
      </w:pPr>
      <w:r>
        <w:t xml:space="preserve">（一）需求调研 </w:t>
      </w:r>
    </w:p>
    <w:p w14:paraId="5080EE9E">
      <w:pPr>
        <w:pStyle w:val="17"/>
        <w:numPr>
          <w:ilvl w:val="0"/>
          <w:numId w:val="1"/>
        </w:numPr>
      </w:pPr>
      <w:r>
        <w:t>由</w:t>
      </w:r>
      <w:r>
        <w:rPr>
          <w:rFonts w:hint="eastAsia"/>
          <w:lang w:val="en-US" w:eastAsia="zh-CN"/>
        </w:rPr>
        <w:t>德育</w:t>
      </w:r>
      <w:r>
        <w:t xml:space="preserve">处和总务处共同设计校服需求调查问卷，内容涵盖学生对现有校服的满意度、对新校服的需求（如功能、面料、价格等）及其他特殊需求。 </w:t>
      </w:r>
    </w:p>
    <w:p w14:paraId="7D4F1284">
      <w:pPr>
        <w:pStyle w:val="17"/>
        <w:numPr>
          <w:ilvl w:val="0"/>
          <w:numId w:val="1"/>
        </w:numPr>
      </w:pPr>
      <w:r>
        <w:t xml:space="preserve">通过学校官网、班级群等渠道向学生、家长、教师及社会各界发放调查问卷，并设定合理的回收期限。 </w:t>
      </w:r>
    </w:p>
    <w:p w14:paraId="5D863A1A">
      <w:pPr>
        <w:pStyle w:val="17"/>
        <w:numPr>
          <w:ilvl w:val="0"/>
          <w:numId w:val="1"/>
        </w:numPr>
      </w:pPr>
      <w:r>
        <w:t xml:space="preserve">对收集到的调查问卷进行整理和统计分析，总结各方对校服的主要需求和期望，形成需求调研报告，为后续校服选用提供依据。 </w:t>
      </w:r>
    </w:p>
    <w:p w14:paraId="016FE3DF">
      <w:pPr>
        <w:pStyle w:val="4"/>
      </w:pPr>
      <w:r>
        <w:t xml:space="preserve">（二）供应商选择 </w:t>
      </w:r>
    </w:p>
    <w:p w14:paraId="3C858F1E">
      <w:pPr>
        <w:pStyle w:val="17"/>
        <w:numPr>
          <w:ilvl w:val="0"/>
          <w:numId w:val="2"/>
        </w:numPr>
        <w:tabs>
          <w:tab w:val="left" w:pos="720"/>
        </w:tabs>
      </w:pPr>
      <w:r>
        <w:t xml:space="preserve">制定详细的校服采购招标文件，明确校服的质量标准、规格尺寸、数量、交货时间、售后服务及违约责任等要求，在学校官方网站、微信公众号等途径公开发布。 </w:t>
      </w:r>
    </w:p>
    <w:p w14:paraId="6AD05913">
      <w:pPr>
        <w:pStyle w:val="17"/>
        <w:numPr>
          <w:ilvl w:val="0"/>
          <w:numId w:val="2"/>
        </w:numPr>
        <w:tabs>
          <w:tab w:val="left" w:pos="720"/>
        </w:tabs>
      </w:pPr>
      <w:r>
        <w:t xml:space="preserve">通过公开招标、邀请招标或竞争性谈判等方式，选择具有相应资质、生产安全、管理规范、质量保证、服务到位的校服生产企业作为供应商。招标过程严格按照相关法律法规和学校采购管理制度进行，确保公平、公正、公开。 </w:t>
      </w:r>
    </w:p>
    <w:p w14:paraId="55F617C6">
      <w:pPr>
        <w:pStyle w:val="17"/>
        <w:numPr>
          <w:ilvl w:val="0"/>
          <w:numId w:val="2"/>
        </w:numPr>
        <w:tabs>
          <w:tab w:val="left" w:pos="720"/>
        </w:tabs>
      </w:pPr>
      <w:r>
        <w:t xml:space="preserve">对参与投标的供应商进行资格审查，包括企业营业执照、税务登记证、组织机构代码证、质量管理体系认证证书、环境管理体系认证证书、相关产品检测报告等，确保供应商具备合法经营资格和生产能力。 </w:t>
      </w:r>
    </w:p>
    <w:p w14:paraId="5CFAFA18">
      <w:pPr>
        <w:pStyle w:val="17"/>
        <w:numPr>
          <w:ilvl w:val="0"/>
          <w:numId w:val="2"/>
        </w:numPr>
        <w:tabs>
          <w:tab w:val="left" w:pos="720"/>
        </w:tabs>
      </w:pPr>
      <w:r>
        <w:t xml:space="preserve">组织供应商进行样品制作，要求供应商按照招标文件规定的要求制作校服样品，并在规定时间内提交。学校对样品进行质量检测和试穿评估，根据检测和试穿结果确定中标供应商。 </w:t>
      </w:r>
    </w:p>
    <w:p w14:paraId="23594B87">
      <w:pPr>
        <w:pStyle w:val="4"/>
      </w:pPr>
      <w:r>
        <w:t xml:space="preserve">（三）合同签订 </w:t>
      </w:r>
    </w:p>
    <w:p w14:paraId="33B34798">
      <w:pPr>
        <w:pStyle w:val="17"/>
        <w:numPr>
          <w:ilvl w:val="0"/>
          <w:numId w:val="3"/>
        </w:numPr>
        <w:tabs>
          <w:tab w:val="left" w:pos="720"/>
        </w:tabs>
      </w:pPr>
      <w:r>
        <w:t xml:space="preserve">与中标供应商签订校服采购合同，合同中应详细注明校服的各项条款，确保双方的权益得到充分保障。 </w:t>
      </w:r>
    </w:p>
    <w:p w14:paraId="7FCE6BFB">
      <w:pPr>
        <w:pStyle w:val="17"/>
        <w:numPr>
          <w:ilvl w:val="0"/>
          <w:numId w:val="3"/>
        </w:numPr>
        <w:tabs>
          <w:tab w:val="left" w:pos="720"/>
        </w:tabs>
      </w:pPr>
      <w:r>
        <w:t xml:space="preserve">签订合同起 10 日内，由学校将两份合同和一份家委会商议校服工作的会议记录复印件报送区校产管理中心备案，并由区校产管理中心提交区市场监督管理局备案。 </w:t>
      </w:r>
    </w:p>
    <w:p w14:paraId="2D116D40">
      <w:pPr>
        <w:pStyle w:val="3"/>
      </w:pPr>
      <w:r>
        <w:t xml:space="preserve">五、校服质量保障 </w:t>
      </w:r>
    </w:p>
    <w:p w14:paraId="10990DD7">
      <w:pPr>
        <w:pStyle w:val="4"/>
      </w:pPr>
      <w:r>
        <w:t xml:space="preserve">（一）严格执行国家标准 </w:t>
      </w:r>
    </w:p>
    <w:p w14:paraId="5AB49F8F">
      <w:pPr>
        <w:pStyle w:val="17"/>
      </w:pPr>
      <w:r>
        <w:t xml:space="preserve">要求供应商在生产校服时，严格执行国家相关标准要求，确保校服安全与质量符合国家标准。采购单位在进行校服招标采购时，要在合同中标明校服执行标准。 </w:t>
      </w:r>
    </w:p>
    <w:p w14:paraId="5E5A2277">
      <w:pPr>
        <w:pStyle w:val="4"/>
      </w:pPr>
      <w:r>
        <w:t xml:space="preserve">（二）加强校服质量检查 </w:t>
      </w:r>
    </w:p>
    <w:p w14:paraId="42E91030">
      <w:pPr>
        <w:pStyle w:val="17"/>
        <w:numPr>
          <w:ilvl w:val="0"/>
          <w:numId w:val="4"/>
        </w:numPr>
        <w:tabs>
          <w:tab w:val="left" w:pos="720"/>
        </w:tabs>
      </w:pPr>
      <w:r>
        <w:t xml:space="preserve">企业自检：校服生产企业应建立完善的质量管理体系，对每一批次校服进行严格的自检，确保出厂校服具备成衣合格标识，并有法定检验机构出具的本批次产品成衣质量检验合格报告。 </w:t>
      </w:r>
    </w:p>
    <w:p w14:paraId="021EDCEE">
      <w:pPr>
        <w:pStyle w:val="17"/>
        <w:numPr>
          <w:ilvl w:val="0"/>
          <w:numId w:val="4"/>
        </w:numPr>
        <w:tabs>
          <w:tab w:val="left" w:pos="720"/>
        </w:tabs>
      </w:pPr>
      <w:r>
        <w:t xml:space="preserve">学校验收：学校在接收校服时，必须查验生产企业提供的由法定检测部门出具的校服质量检测报告，对校服进行初步认定合格后才能收货。同时，学校要按照市、区质量技术监督部门规定的抽样送检比例，主动将每批次校服进行抽样送检。 </w:t>
      </w:r>
    </w:p>
    <w:p w14:paraId="750E419E">
      <w:pPr>
        <w:pStyle w:val="17"/>
        <w:numPr>
          <w:ilvl w:val="0"/>
          <w:numId w:val="4"/>
        </w:numPr>
        <w:tabs>
          <w:tab w:val="left" w:pos="720"/>
        </w:tabs>
      </w:pPr>
      <w:r>
        <w:t xml:space="preserve">“双送检” 制度：严格执行 “双送检”，在供货企业送检的基础上，学校必须将一定数量校服送法定检验机构检验。检测合格后，在学校网站、公告栏进行公告，再将校服发放给学生。校服送检费用在学校公用经费中列支，不得向学生另行收费。 </w:t>
      </w:r>
    </w:p>
    <w:p w14:paraId="3EF83C38">
      <w:pPr>
        <w:pStyle w:val="4"/>
      </w:pPr>
      <w:r>
        <w:t xml:space="preserve">（三）建立监督惩处机制 </w:t>
      </w:r>
    </w:p>
    <w:p w14:paraId="542AF773">
      <w:pPr>
        <w:pStyle w:val="17"/>
        <w:numPr>
          <w:ilvl w:val="0"/>
          <w:numId w:val="5"/>
        </w:numPr>
        <w:tabs>
          <w:tab w:val="left" w:pos="720"/>
        </w:tabs>
      </w:pPr>
      <w:r>
        <w:t xml:space="preserve">学校成立校服质量监督小组，定期对校服质量进行检查和评估，如发现校服存在质量问题，及时与供应商沟通，要求其限期整改。若供应商整改不力，学校有权按照合同约定追究其违约责任。 </w:t>
      </w:r>
    </w:p>
    <w:p w14:paraId="0F63DF15">
      <w:pPr>
        <w:pStyle w:val="17"/>
        <w:numPr>
          <w:ilvl w:val="0"/>
          <w:numId w:val="5"/>
        </w:numPr>
        <w:tabs>
          <w:tab w:val="left" w:pos="720"/>
        </w:tabs>
      </w:pPr>
      <w:r>
        <w:t xml:space="preserve">加强与市场监管部门的沟通与协作，积极配合市场监管部门对校服生产企业和销售商的监督检查工作。对使用不合格原材料生产校服的企业、销售质量不合格校服的销售商，依法予以严厉查处，并建立内部 “黑名单” 制度，明确采购单位不得向列入黑名单企业采购校服。 </w:t>
      </w:r>
    </w:p>
    <w:p w14:paraId="0571D61D">
      <w:pPr>
        <w:pStyle w:val="17"/>
        <w:numPr>
          <w:ilvl w:val="0"/>
          <w:numId w:val="5"/>
        </w:numPr>
        <w:tabs>
          <w:tab w:val="left" w:pos="720"/>
        </w:tabs>
      </w:pPr>
      <w:r>
        <w:t xml:space="preserve">加强对学校、相关部门和机构工作人员在校服采购过程中的监管，依法处理未履行职责，存在违反程序、收取回扣、滥用职权、徇私舞弊等行为的人员。 </w:t>
      </w:r>
    </w:p>
    <w:p w14:paraId="7B2FD3D3">
      <w:pPr>
        <w:pStyle w:val="17"/>
        <w:numPr>
          <w:ilvl w:val="0"/>
          <w:numId w:val="5"/>
        </w:numPr>
        <w:tabs>
          <w:tab w:val="left" w:pos="720"/>
        </w:tabs>
      </w:pPr>
      <w:r>
        <w:t xml:space="preserve">畅通反映渠道，充分发挥 12315 消费热线和企业信用信息公示系统作用，方便学校、群众反映问题，并及时将依法查处校服生产、销售企业的行政处罚信息进行公示。 </w:t>
      </w:r>
    </w:p>
    <w:p w14:paraId="74DE35D1">
      <w:pPr>
        <w:pStyle w:val="3"/>
      </w:pPr>
      <w:r>
        <w:t xml:space="preserve">六、校服价格管理 </w:t>
      </w:r>
    </w:p>
    <w:p w14:paraId="0BC38FFC">
      <w:pPr>
        <w:pStyle w:val="4"/>
      </w:pPr>
      <w:r>
        <w:t xml:space="preserve">（一）合理定价 </w:t>
      </w:r>
    </w:p>
    <w:p w14:paraId="6877702A">
      <w:pPr>
        <w:pStyle w:val="17"/>
      </w:pPr>
      <w:r>
        <w:t xml:space="preserve">校服费用属于代办服务性收费，由学校财务部门统一收取，并使用由市财政部门印（监）制的《上海市行政事业单位资金结算往来票据》。在确定校服价格时，学校会同家长委员会，根据校服成本因素，结合市场行情进行合理定价，确保校服价格适中，既保证校服质量，又减轻学生家庭经济负担。 </w:t>
      </w:r>
    </w:p>
    <w:p w14:paraId="4916EF3F">
      <w:pPr>
        <w:pStyle w:val="4"/>
      </w:pPr>
      <w:r>
        <w:t xml:space="preserve">（二）价格公示 </w:t>
      </w:r>
    </w:p>
    <w:p w14:paraId="0FE5249F">
      <w:pPr>
        <w:pStyle w:val="17"/>
      </w:pPr>
      <w:r>
        <w:t xml:space="preserve">学校将校服价格在学校网站、公告栏等显著位置进行公示，向学生和家长公示校服的成本构成、价格确定过程等信息，主动接受社会监督。 </w:t>
      </w:r>
    </w:p>
    <w:p w14:paraId="64BAAE58">
      <w:pPr>
        <w:pStyle w:val="3"/>
      </w:pPr>
      <w:r>
        <w:t xml:space="preserve">七、校服发放与售后服务 </w:t>
      </w:r>
    </w:p>
    <w:p w14:paraId="68BF43DA">
      <w:pPr>
        <w:pStyle w:val="4"/>
      </w:pPr>
      <w:r>
        <w:t xml:space="preserve">（一）校服发放 </w:t>
      </w:r>
    </w:p>
    <w:p w14:paraId="0C9AF2E4">
      <w:pPr>
        <w:pStyle w:val="17"/>
        <w:numPr>
          <w:ilvl w:val="0"/>
          <w:numId w:val="6"/>
        </w:numPr>
        <w:tabs>
          <w:tab w:val="left" w:pos="720"/>
        </w:tabs>
      </w:pPr>
      <w:r>
        <w:t xml:space="preserve">供应商按照合同约定的时间和地点，将校服送达学校。学校总务处组织人员对校服进行验收，核对校服的各项内容是否与合同一致。 </w:t>
      </w:r>
    </w:p>
    <w:p w14:paraId="2F64CF80">
      <w:pPr>
        <w:pStyle w:val="17"/>
        <w:numPr>
          <w:ilvl w:val="0"/>
          <w:numId w:val="6"/>
        </w:numPr>
        <w:tabs>
          <w:tab w:val="left" w:pos="720"/>
        </w:tabs>
      </w:pPr>
      <w:r>
        <w:t xml:space="preserve">验收合格后，学校按照班级为单位进行校服发放，确保每位学生都能及时领取到合适的校服。在发放过程中，认真做好登记工作，记录学生领取校服的时间、尺码、数量等信息。 </w:t>
      </w:r>
    </w:p>
    <w:p w14:paraId="49791D98">
      <w:pPr>
        <w:pStyle w:val="4"/>
      </w:pPr>
      <w:r>
        <w:t xml:space="preserve">（二）售后服务 </w:t>
      </w:r>
    </w:p>
    <w:p w14:paraId="46711D9F">
      <w:pPr>
        <w:pStyle w:val="17"/>
        <w:numPr>
          <w:ilvl w:val="0"/>
          <w:numId w:val="7"/>
        </w:numPr>
        <w:tabs>
          <w:tab w:val="left" w:pos="720"/>
        </w:tabs>
      </w:pPr>
      <w:r>
        <w:t xml:space="preserve">学校会同校服生产企业做好售后服务工作，设立专门的售后服务热线，及时解答学生和家长关于校服的疑问和问题。 </w:t>
      </w:r>
    </w:p>
    <w:p w14:paraId="7C8A2896">
      <w:pPr>
        <w:pStyle w:val="17"/>
        <w:numPr>
          <w:ilvl w:val="0"/>
          <w:numId w:val="7"/>
        </w:numPr>
        <w:tabs>
          <w:tab w:val="left" w:pos="720"/>
        </w:tabs>
      </w:pPr>
      <w:r>
        <w:t xml:space="preserve">对于校服在穿着过程中出现的质量问题，如开线、破损、掉色等，学校及时与供应商联系，由供应商负责免费维修或更换。 </w:t>
      </w:r>
    </w:p>
    <w:p w14:paraId="5B43FBCD">
      <w:pPr>
        <w:pStyle w:val="17"/>
        <w:numPr>
          <w:ilvl w:val="0"/>
          <w:numId w:val="7"/>
        </w:numPr>
        <w:tabs>
          <w:tab w:val="left" w:pos="720"/>
        </w:tabs>
      </w:pPr>
      <w:r>
        <w:t xml:space="preserve">定期收集学生和家长对校服的意见和建议，对校服的品质进行评估和改进，不断提高校服的品质和满意度。 </w:t>
      </w:r>
    </w:p>
    <w:p w14:paraId="5A1FC44F">
      <w:pPr>
        <w:pStyle w:val="3"/>
      </w:pPr>
      <w:r>
        <w:t xml:space="preserve">八、校服穿着制度 </w:t>
      </w:r>
    </w:p>
    <w:p w14:paraId="0FBAE691">
      <w:pPr>
        <w:pStyle w:val="4"/>
      </w:pPr>
      <w:r>
        <w:t>（一）</w:t>
      </w:r>
      <w:r>
        <w:rPr>
          <w:rFonts w:hint="eastAsia"/>
        </w:rPr>
        <w:t>日常</w:t>
      </w:r>
      <w:r>
        <w:t xml:space="preserve">穿着要求 </w:t>
      </w:r>
    </w:p>
    <w:p w14:paraId="102BF051">
      <w:pPr>
        <w:pStyle w:val="17"/>
        <w:numPr>
          <w:ilvl w:val="0"/>
          <w:numId w:val="8"/>
        </w:numPr>
        <w:tabs>
          <w:tab w:val="left" w:pos="720"/>
        </w:tabs>
      </w:pPr>
      <w:r>
        <w:t xml:space="preserve">学生在校期间应按规定穿着校服，保持校服整洁、得体。不得私自更改校服款式、颜色，不得在校服上乱涂乱画、添加装饰。 </w:t>
      </w:r>
    </w:p>
    <w:p w14:paraId="00AF0A47">
      <w:pPr>
        <w:pStyle w:val="17"/>
        <w:numPr>
          <w:ilvl w:val="0"/>
          <w:numId w:val="8"/>
        </w:numPr>
        <w:tabs>
          <w:tab w:val="left" w:pos="720"/>
        </w:tabs>
      </w:pPr>
      <w:r>
        <w:t xml:space="preserve">周一升旗仪式、学校重大活动、集体外出等场合，学生必须穿着规定的校服。 </w:t>
      </w:r>
    </w:p>
    <w:p w14:paraId="5629F7C5">
      <w:pPr>
        <w:pStyle w:val="17"/>
        <w:numPr>
          <w:ilvl w:val="0"/>
          <w:numId w:val="8"/>
        </w:numPr>
        <w:tabs>
          <w:tab w:val="left" w:pos="720"/>
        </w:tabs>
      </w:pPr>
      <w:r>
        <w:t xml:space="preserve">日常学习和活动中，学生可穿着适合学习活动的校服，具体穿着要求由学校根据实际情况安排。 </w:t>
      </w:r>
    </w:p>
    <w:p w14:paraId="23132054">
      <w:pPr>
        <w:pStyle w:val="4"/>
      </w:pPr>
      <w:r>
        <w:t xml:space="preserve">（二）着装礼仪教育 </w:t>
      </w:r>
    </w:p>
    <w:p w14:paraId="1903F9A7">
      <w:pPr>
        <w:pStyle w:val="17"/>
        <w:numPr>
          <w:ilvl w:val="0"/>
          <w:numId w:val="9"/>
        </w:numPr>
        <w:tabs>
          <w:tab w:val="left" w:pos="720"/>
        </w:tabs>
      </w:pPr>
      <w:r>
        <w:rPr>
          <w:rFonts w:hint="eastAsia"/>
          <w:lang w:val="en-US" w:eastAsia="zh-CN"/>
        </w:rPr>
        <w:t>德育</w:t>
      </w:r>
      <w:bookmarkStart w:id="0" w:name="_GoBack"/>
      <w:bookmarkEnd w:id="0"/>
      <w:r>
        <w:t>处将校服着装礼仪教育纳入学校德育工作体系，通过多种形式，向学生宣传校服的意义和着装礼仪规范，培养学生良好的行为习惯和审美情趣。</w:t>
      </w:r>
    </w:p>
    <w:p w14:paraId="2FCBFAB4">
      <w:pPr>
        <w:widowControl/>
        <w:numPr>
          <w:ilvl w:val="0"/>
          <w:numId w:val="9"/>
        </w:numPr>
        <w:shd w:val="clear" w:color="auto" w:fill="FFFFFF"/>
        <w:tabs>
          <w:tab w:val="left" w:pos="720"/>
        </w:tabs>
        <w:spacing w:before="100" w:beforeAutospacing="1" w:after="100" w:afterAutospacing="1"/>
        <w:rPr>
          <w:rFonts w:ascii="Arial" w:hAnsi="Arial" w:eastAsia="等线" w:cs="Arial"/>
          <w:sz w:val="22"/>
          <w:szCs w:val="22"/>
        </w:rPr>
      </w:pPr>
      <w:r>
        <w:rPr>
          <w:rFonts w:ascii="Arial" w:hAnsi="Arial" w:eastAsia="等线" w:cs="Arial"/>
          <w:sz w:val="22"/>
          <w:szCs w:val="22"/>
        </w:rPr>
        <w:t>建立校服着装违规记录制度，对</w:t>
      </w:r>
      <w:r>
        <w:rPr>
          <w:rFonts w:hint="eastAsia" w:ascii="Arial" w:hAnsi="Arial" w:eastAsia="等线" w:cs="Arial"/>
          <w:sz w:val="22"/>
          <w:szCs w:val="22"/>
        </w:rPr>
        <w:t>违反制度且</w:t>
      </w:r>
      <w:r>
        <w:rPr>
          <w:rFonts w:ascii="Arial" w:hAnsi="Arial" w:eastAsia="等线" w:cs="Arial"/>
          <w:sz w:val="22"/>
          <w:szCs w:val="22"/>
        </w:rPr>
        <w:t xml:space="preserve">屡教不改的学生纳入德育评价体系。 </w:t>
      </w:r>
    </w:p>
    <w:p w14:paraId="3F5D8A1B">
      <w:pPr>
        <w:pStyle w:val="17"/>
        <w:numPr>
          <w:ilvl w:val="0"/>
          <w:numId w:val="9"/>
        </w:numPr>
        <w:tabs>
          <w:tab w:val="left" w:pos="720"/>
        </w:tabs>
      </w:pPr>
      <w:r>
        <w:t xml:space="preserve">教师以身作则，在校园内严格遵守着装规范，为学生树立榜样。同时，加强对学生校服穿着情况的日常检查和督促，及时纠正学生的不规范着装行为。 </w:t>
      </w:r>
    </w:p>
    <w:p w14:paraId="028808ED">
      <w:pPr>
        <w:pStyle w:val="3"/>
      </w:pPr>
      <w:r>
        <w:t xml:space="preserve">九、监督与评估 </w:t>
      </w:r>
    </w:p>
    <w:p w14:paraId="37CB1AC7">
      <w:pPr>
        <w:pStyle w:val="4"/>
      </w:pPr>
      <w:r>
        <w:t xml:space="preserve">（一）监督机制 </w:t>
      </w:r>
    </w:p>
    <w:p w14:paraId="05CF245B">
      <w:pPr>
        <w:pStyle w:val="17"/>
        <w:numPr>
          <w:ilvl w:val="0"/>
          <w:numId w:val="10"/>
        </w:numPr>
        <w:tabs>
          <w:tab w:val="left" w:pos="720"/>
        </w:tabs>
      </w:pPr>
      <w:r>
        <w:t xml:space="preserve">成立由学校领导、教师代表、家长代表、学生代表组成的校服监督小组，负责对校服选用、采购、质量、价格、发放、售后服务等全过程进行监督。 </w:t>
      </w:r>
    </w:p>
    <w:p w14:paraId="76B27C4A">
      <w:pPr>
        <w:pStyle w:val="17"/>
        <w:numPr>
          <w:ilvl w:val="0"/>
          <w:numId w:val="10"/>
        </w:numPr>
        <w:tabs>
          <w:tab w:val="left" w:pos="720"/>
        </w:tabs>
      </w:pPr>
      <w:r>
        <w:t xml:space="preserve">定期召开校服监督小组会议，听取工作汇报，研究解决校服管理工作中出现的问题。监督小组有权对校服管理工作提出意见和建议，学校应及时予以回应和处理。 </w:t>
      </w:r>
    </w:p>
    <w:p w14:paraId="38571CCB">
      <w:pPr>
        <w:pStyle w:val="17"/>
        <w:numPr>
          <w:ilvl w:val="0"/>
          <w:numId w:val="10"/>
        </w:numPr>
        <w:tabs>
          <w:tab w:val="left" w:pos="720"/>
        </w:tabs>
      </w:pPr>
      <w:r>
        <w:t xml:space="preserve">主动接受教育行政部门、市场监管部门、纪检监察部门以及社会各界的监督，积极配合相关部门的检查和指导工作。 </w:t>
      </w:r>
    </w:p>
    <w:p w14:paraId="00F85F9B">
      <w:pPr>
        <w:pStyle w:val="4"/>
      </w:pPr>
      <w:r>
        <w:t xml:space="preserve">（二）评估机制 </w:t>
      </w:r>
    </w:p>
    <w:p w14:paraId="53787834">
      <w:pPr>
        <w:pStyle w:val="17"/>
        <w:numPr>
          <w:ilvl w:val="0"/>
          <w:numId w:val="11"/>
        </w:numPr>
        <w:tabs>
          <w:tab w:val="left" w:pos="720"/>
        </w:tabs>
      </w:pPr>
      <w:r>
        <w:t xml:space="preserve">定期对校服管理工作进行评估，评估内容包括校服方案的实施效果、校服质量、学生和家长的满意度、校服管理工作的规范性和创新性等方面。 </w:t>
      </w:r>
    </w:p>
    <w:p w14:paraId="4FA833E3">
      <w:pPr>
        <w:pStyle w:val="17"/>
        <w:numPr>
          <w:ilvl w:val="0"/>
          <w:numId w:val="11"/>
        </w:numPr>
        <w:tabs>
          <w:tab w:val="left" w:pos="720"/>
        </w:tabs>
      </w:pPr>
      <w:r>
        <w:t xml:space="preserve">通过问卷调查、座谈会、实地走访等方式，广泛收集学生、家长、教师对校服管理工作的意见和建议，作为评估工作的重要依据。 </w:t>
      </w:r>
    </w:p>
    <w:p w14:paraId="02DB7E55">
      <w:pPr>
        <w:pStyle w:val="17"/>
        <w:numPr>
          <w:ilvl w:val="0"/>
          <w:numId w:val="11"/>
        </w:numPr>
        <w:tabs>
          <w:tab w:val="left" w:pos="720"/>
        </w:tabs>
      </w:pPr>
      <w:r>
        <w:t xml:space="preserve">根据评估结果，总结经验教训，及时发现问题，采取有效措施加以改进，不断完善校服管理工作机制，提高校服管理工作水平。 </w:t>
      </w:r>
    </w:p>
    <w:p w14:paraId="398A47D0">
      <w:pPr>
        <w:pStyle w:val="3"/>
      </w:pPr>
      <w:r>
        <w:t>十、附则</w:t>
      </w:r>
    </w:p>
    <w:p w14:paraId="08F1D49B">
      <w:pPr>
        <w:pStyle w:val="17"/>
        <w:numPr>
          <w:ilvl w:val="0"/>
          <w:numId w:val="12"/>
        </w:numPr>
        <w:tabs>
          <w:tab w:val="left" w:pos="720"/>
        </w:tabs>
      </w:pPr>
      <w:r>
        <w:t>校服更换周期原则上每</w:t>
      </w:r>
      <w:r>
        <w:rPr>
          <w:rFonts w:hint="eastAsia"/>
        </w:rPr>
        <w:t>学段</w:t>
      </w:r>
      <w:r>
        <w:t>更新一次，避免频繁更换增加家庭负担。</w:t>
      </w:r>
    </w:p>
    <w:p w14:paraId="4075E0DA">
      <w:pPr>
        <w:pStyle w:val="17"/>
        <w:numPr>
          <w:ilvl w:val="0"/>
          <w:numId w:val="12"/>
        </w:numPr>
        <w:tabs>
          <w:tab w:val="left" w:pos="720"/>
        </w:tabs>
      </w:pPr>
      <w:r>
        <w:t xml:space="preserve">校服面料选择应优先使用环保认证面料，符合绿色低碳导向。 </w:t>
      </w:r>
    </w:p>
    <w:p w14:paraId="053FDAEC">
      <w:pPr>
        <w:pStyle w:val="17"/>
        <w:numPr>
          <w:ilvl w:val="0"/>
          <w:numId w:val="12"/>
        </w:numPr>
        <w:tabs>
          <w:tab w:val="left" w:pos="720"/>
        </w:tabs>
      </w:pPr>
      <w:r>
        <w:t>本办法自发布之日起施行，由学校</w:t>
      </w:r>
      <w:r>
        <w:rPr>
          <w:rFonts w:hint="eastAsia"/>
        </w:rPr>
        <w:t>校长室</w:t>
      </w:r>
      <w:r>
        <w:t xml:space="preserve">负责解释。 </w:t>
      </w:r>
    </w:p>
    <w:p w14:paraId="3FF0998D">
      <w:pPr>
        <w:pStyle w:val="17"/>
      </w:pPr>
    </w:p>
    <w:p w14:paraId="7DBE4D66">
      <w:pPr>
        <w:pStyle w:val="17"/>
        <w:ind w:firstLine="4840" w:firstLineChars="2200"/>
      </w:pPr>
      <w:r>
        <w:t xml:space="preserve">上海师范大学附属青浦重固学校 </w:t>
      </w:r>
    </w:p>
    <w:p w14:paraId="08AC2EB4">
      <w:pPr>
        <w:pStyle w:val="17"/>
        <w:ind w:firstLine="5940" w:firstLineChars="2700"/>
      </w:pPr>
      <w:r>
        <w:t xml:space="preserve">2025 年 6 月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C0BCB"/>
    <w:multiLevelType w:val="multilevel"/>
    <w:tmpl w:val="568C0BC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CA"/>
    <w:rsid w:val="001D0AAA"/>
    <w:rsid w:val="00707C2C"/>
    <w:rsid w:val="007E6F33"/>
    <w:rsid w:val="00A210CA"/>
    <w:rsid w:val="00AF71EC"/>
    <w:rsid w:val="00BD5454"/>
    <w:rsid w:val="00BF1146"/>
    <w:rsid w:val="00D76DC6"/>
    <w:rsid w:val="1A0F6C1A"/>
    <w:rsid w:val="4E6969F4"/>
    <w:rsid w:val="6EAD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note text"/>
    <w:link w:val="16"/>
    <w:semiHidden/>
    <w:unhideWhenUsed/>
    <w:uiPriority w:val="99"/>
    <w:rPr>
      <w:rFonts w:ascii="Times New Roman" w:hAnsi="Times New Roman" w:cs="Times New Roman" w:eastAsiaTheme="minorEastAsia"/>
      <w:lang w:val="en-US" w:eastAsia="zh-CN" w:bidi="ar-SA"/>
    </w:rPr>
  </w:style>
  <w:style w:type="paragraph" w:styleId="9">
    <w:name w:val="Title"/>
    <w:qFormat/>
    <w:uiPriority w:val="10"/>
    <w:pPr>
      <w:spacing w:before="480" w:after="480" w:line="288" w:lineRule="auto"/>
    </w:pPr>
    <w:rPr>
      <w:rFonts w:ascii="Arial" w:hAnsi="Arial" w:eastAsia="等线" w:cs="Arial"/>
      <w:b/>
      <w:bCs/>
      <w:sz w:val="52"/>
      <w:szCs w:val="52"/>
      <w:lang w:val="en-US" w:eastAsia="zh-CN" w:bidi="ar-SA"/>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customStyle="1" w:styleId="14">
    <w:name w:val="要点1"/>
    <w:qFormat/>
    <w:uiPriority w:val="0"/>
    <w:rPr>
      <w:rFonts w:ascii="Times New Roman" w:hAnsi="Times New Roman" w:cs="Times New Roman" w:eastAsiaTheme="minorEastAsia"/>
      <w:b/>
      <w:bCs/>
      <w:lang w:val="en-US" w:eastAsia="zh-CN" w:bidi="ar-SA"/>
    </w:rPr>
  </w:style>
  <w:style w:type="paragraph" w:styleId="15">
    <w:name w:val="List Paragraph"/>
    <w:qFormat/>
    <w:uiPriority w:val="0"/>
    <w:rPr>
      <w:rFonts w:ascii="Times New Roman" w:hAnsi="Times New Roman" w:cs="Times New Roman" w:eastAsiaTheme="minorEastAsia"/>
      <w:lang w:val="en-US" w:eastAsia="zh-CN" w:bidi="ar-SA"/>
    </w:rPr>
  </w:style>
  <w:style w:type="character" w:customStyle="1" w:styleId="16">
    <w:name w:val="脚注文本 字符"/>
    <w:link w:val="8"/>
    <w:semiHidden/>
    <w:unhideWhenUsed/>
    <w:qFormat/>
    <w:uiPriority w:val="99"/>
    <w:rPr>
      <w:sz w:val="20"/>
      <w:szCs w:val="20"/>
    </w:rPr>
  </w:style>
  <w:style w:type="paragraph" w:customStyle="1" w:styleId="17">
    <w:name w:val="2"/>
    <w:uiPriority w:val="0"/>
    <w:pPr>
      <w:spacing w:before="120" w:after="120" w:line="288" w:lineRule="auto"/>
    </w:pPr>
    <w:rPr>
      <w:rFonts w:ascii="Arial" w:hAnsi="Arial" w:eastAsia="等线" w:cs="Arial"/>
      <w:sz w:val="22"/>
      <w:szCs w:val="22"/>
      <w:lang w:val="en-US" w:eastAsia="zh-CN" w:bidi="ar-SA"/>
    </w:rPr>
  </w:style>
  <w:style w:type="paragraph" w:customStyle="1" w:styleId="18">
    <w:name w:val="1"/>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3837</Words>
  <Characters>3870</Characters>
  <Lines>81</Lines>
  <Paragraphs>84</Paragraphs>
  <TotalTime>13</TotalTime>
  <ScaleCrop>false</ScaleCrop>
  <LinksUpToDate>false</LinksUpToDate>
  <CharactersWithSpaces>3963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2025-06-26T04:37:00Z</dcterms:created>
  <dc:creator>Un-named</dc:creator>
  <cp:lastModifiedBy>走天涯</cp:lastModifiedBy>
  <dcterms:modified xsi:type="dcterms:W3CDTF">2025-08-26T01:44:30Z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eyJoZGlkIjoiZmJhNDlmYzI5MDIwYzBhNzhiYzg4Y2ZlZjFhYzQ3MTkiLCJ1c2VySWQiOiIxMTMxOTQ5MzIzIn0=</vt:lpwstr>
  </property>
  <property fmtid="{D5CDD505-2E9C-101B-9397-08002B2CF9AE}" pid="3" name="KSOProductBuildVer">
    <vt:lpwstr>2052-12.1.0.21541</vt:lpwstr>
  </property>
  <property fmtid="{D5CDD505-2E9C-101B-9397-08002B2CF9AE}" pid="4" name="ICV">
    <vt:lpwstr>C169CD2279934694ABA64E9E008B4E9F_12</vt:lpwstr>
  </property>
</Properties>
</file>